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72" w:rsidRPr="00640272" w:rsidRDefault="00640272" w:rsidP="006402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272">
        <w:rPr>
          <w:rFonts w:ascii="Times New Roman" w:hAnsi="Times New Roman" w:cs="Times New Roman"/>
          <w:b/>
          <w:sz w:val="28"/>
          <w:szCs w:val="28"/>
        </w:rPr>
        <w:t>14 ноября 2017 года</w:t>
      </w:r>
      <w:r w:rsidRPr="00640272">
        <w:rPr>
          <w:b/>
        </w:rPr>
        <w:t xml:space="preserve"> </w:t>
      </w:r>
      <w:r w:rsidRPr="00640272">
        <w:rPr>
          <w:rFonts w:ascii="Times New Roman" w:hAnsi="Times New Roman" w:cs="Times New Roman"/>
          <w:b/>
          <w:sz w:val="28"/>
          <w:szCs w:val="28"/>
        </w:rPr>
        <w:t>состоялось заседание Комиссии по соблюдению требований к служебному поведению и урегулированию конфликта интересов.</w:t>
      </w:r>
    </w:p>
    <w:p w:rsidR="00640272" w:rsidRPr="00EA2093" w:rsidRDefault="00640272" w:rsidP="0064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и одобрен перечень коррупционно-опасных функций в Управлении Роскомнадзора по Дальневосточному федеральному округу.</w:t>
      </w:r>
    </w:p>
    <w:p w:rsidR="00640272" w:rsidRDefault="00640272" w:rsidP="001226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6DC" w:rsidRPr="001226DC" w:rsidRDefault="001226DC" w:rsidP="001226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6DC">
        <w:rPr>
          <w:rFonts w:ascii="Times New Roman" w:hAnsi="Times New Roman" w:cs="Times New Roman"/>
          <w:b/>
          <w:sz w:val="28"/>
          <w:szCs w:val="28"/>
        </w:rPr>
        <w:t>04 октября 2017 года состоялось заседание Комиссии по соблюдению требований к служебному поведению и урегулированию конфликта интересов</w:t>
      </w:r>
    </w:p>
    <w:p w:rsidR="001226DC" w:rsidRPr="009F6CF6" w:rsidRDefault="001226DC" w:rsidP="009B7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6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комиссии:</w:t>
      </w:r>
      <w:r w:rsidR="009B7578">
        <w:rPr>
          <w:rFonts w:ascii="Times New Roman" w:hAnsi="Times New Roman" w:cs="Times New Roman"/>
          <w:sz w:val="28"/>
          <w:szCs w:val="28"/>
        </w:rPr>
        <w:t xml:space="preserve"> у</w:t>
      </w:r>
      <w:r w:rsidRPr="009F6CF6">
        <w:rPr>
          <w:rFonts w:ascii="Times New Roman" w:hAnsi="Times New Roman" w:cs="Times New Roman"/>
          <w:sz w:val="28"/>
          <w:szCs w:val="28"/>
        </w:rPr>
        <w:t xml:space="preserve">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поступившее от государственного гражданского служащего </w:t>
      </w:r>
    </w:p>
    <w:p w:rsidR="001226DC" w:rsidRPr="009F6CF6" w:rsidRDefault="001226DC" w:rsidP="00122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6">
        <w:rPr>
          <w:rFonts w:ascii="Times New Roman" w:hAnsi="Times New Roman" w:cs="Times New Roman"/>
          <w:sz w:val="28"/>
          <w:szCs w:val="28"/>
        </w:rPr>
        <w:t>Комиссия приняла следующие решения:</w:t>
      </w:r>
    </w:p>
    <w:p w:rsidR="001226DC" w:rsidRPr="00EA2093" w:rsidRDefault="001226DC" w:rsidP="00122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F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отсутствует.</w:t>
      </w:r>
    </w:p>
    <w:p w:rsidR="001226DC" w:rsidRDefault="001226DC" w:rsidP="006728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89A" w:rsidRPr="007E0960" w:rsidRDefault="0067289A" w:rsidP="006728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960">
        <w:rPr>
          <w:rFonts w:ascii="Times New Roman" w:hAnsi="Times New Roman" w:cs="Times New Roman"/>
          <w:b/>
          <w:sz w:val="28"/>
          <w:szCs w:val="28"/>
        </w:rPr>
        <w:t>30 мая 2017 года состоялось заседание Комиссии по соблюдению требований к служебному поведению и урегулированию конфликта интересов</w:t>
      </w:r>
    </w:p>
    <w:p w:rsidR="0067289A" w:rsidRPr="00CC3677" w:rsidRDefault="0067289A" w:rsidP="006728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77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093">
        <w:rPr>
          <w:rFonts w:ascii="Times New Roman" w:hAnsi="Times New Roman" w:cs="Times New Roman"/>
          <w:sz w:val="28"/>
          <w:szCs w:val="28"/>
        </w:rPr>
        <w:t>поступившие материалы проверки полноты и достоверности сведений о доходах, об имуществе и обязательствах имущественного хар</w:t>
      </w:r>
      <w:r>
        <w:rPr>
          <w:rFonts w:ascii="Times New Roman" w:hAnsi="Times New Roman" w:cs="Times New Roman"/>
          <w:sz w:val="28"/>
          <w:szCs w:val="28"/>
        </w:rPr>
        <w:t>актера за 2014-2015 в отношении 4-х государственных гражданских служащих Управления.</w:t>
      </w:r>
    </w:p>
    <w:p w:rsidR="0067289A" w:rsidRPr="00CC3677" w:rsidRDefault="0067289A" w:rsidP="0067289A">
      <w:pPr>
        <w:pStyle w:val="ConsPlusNonformat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89A" w:rsidRPr="00CC3677" w:rsidRDefault="0067289A" w:rsidP="006728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3677">
        <w:rPr>
          <w:rFonts w:ascii="Times New Roman" w:hAnsi="Times New Roman" w:cs="Times New Roman"/>
          <w:sz w:val="28"/>
          <w:szCs w:val="28"/>
        </w:rPr>
        <w:t>Комиссия приняла следующие решения:</w:t>
      </w:r>
    </w:p>
    <w:p w:rsidR="0067289A" w:rsidRPr="00EA2093" w:rsidRDefault="0067289A" w:rsidP="006728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2093">
        <w:rPr>
          <w:rFonts w:ascii="Times New Roman" w:hAnsi="Times New Roman" w:cs="Times New Roman"/>
          <w:sz w:val="28"/>
          <w:szCs w:val="28"/>
        </w:rPr>
        <w:t xml:space="preserve">Признать сведения, представленные государственными гражданскими служащими неполными и недостоверными и рекомендовать применить конкретную меру ответственности. </w:t>
      </w:r>
    </w:p>
    <w:bookmarkEnd w:id="0"/>
    <w:p w:rsidR="0067289A" w:rsidRDefault="0067289A" w:rsidP="00F4682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824" w:rsidRPr="008A314B" w:rsidRDefault="00F46824" w:rsidP="00F4682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4B">
        <w:rPr>
          <w:rFonts w:ascii="Times New Roman" w:hAnsi="Times New Roman" w:cs="Times New Roman"/>
          <w:b/>
          <w:sz w:val="28"/>
          <w:szCs w:val="28"/>
        </w:rPr>
        <w:lastRenderedPageBreak/>
        <w:t>16 февраля 2017 года состоялось заседание Комиссии по соблюдению требований к служебному поведению и урегулированию конфликта интересов</w:t>
      </w:r>
    </w:p>
    <w:p w:rsidR="00F46824" w:rsidRPr="00CC3677" w:rsidRDefault="00F46824" w:rsidP="00F468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3677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комиссии:</w:t>
      </w:r>
    </w:p>
    <w:p w:rsidR="00F46824" w:rsidRPr="00CC3677" w:rsidRDefault="00F46824" w:rsidP="00F468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677">
        <w:rPr>
          <w:rFonts w:ascii="Times New Roman" w:hAnsi="Times New Roman" w:cs="Times New Roman"/>
          <w:sz w:val="28"/>
          <w:szCs w:val="28"/>
        </w:rPr>
        <w:t>Уведомление филиала ФГУП «РЧЦ ЦФО» в Сибирском федеральном округе о заключении трудового договора с гражданином, замещавшим должность в Управлении Роскомнадзора по Дальневосточному федеральному округу, которые включены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</w:t>
      </w:r>
      <w:proofErr w:type="gramEnd"/>
      <w:r w:rsidRPr="00CC3677">
        <w:rPr>
          <w:rFonts w:ascii="Times New Roman" w:hAnsi="Times New Roman" w:cs="Times New Roman"/>
          <w:sz w:val="28"/>
          <w:szCs w:val="2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46824" w:rsidRPr="00CC3677" w:rsidRDefault="00F46824" w:rsidP="00F46824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C3677">
        <w:rPr>
          <w:rFonts w:ascii="Times New Roman" w:hAnsi="Times New Roman" w:cs="Times New Roman"/>
          <w:sz w:val="28"/>
          <w:szCs w:val="28"/>
        </w:rPr>
        <w:t>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, поступившее от государственного гражданского служащего </w:t>
      </w:r>
    </w:p>
    <w:p w:rsidR="00F46824" w:rsidRPr="00CC3677" w:rsidRDefault="00F46824" w:rsidP="00F46824">
      <w:pPr>
        <w:pStyle w:val="ConsPlusNonformat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824" w:rsidRPr="00CC3677" w:rsidRDefault="00F46824" w:rsidP="00F468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3677">
        <w:rPr>
          <w:rFonts w:ascii="Times New Roman" w:hAnsi="Times New Roman" w:cs="Times New Roman"/>
          <w:sz w:val="28"/>
          <w:szCs w:val="28"/>
        </w:rPr>
        <w:t>Комиссия приняла следующие решения:</w:t>
      </w:r>
    </w:p>
    <w:p w:rsidR="00F46824" w:rsidRDefault="00F46824" w:rsidP="00F468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77">
        <w:rPr>
          <w:rFonts w:ascii="Times New Roman" w:hAnsi="Times New Roman" w:cs="Times New Roman"/>
          <w:sz w:val="28"/>
          <w:szCs w:val="28"/>
        </w:rPr>
        <w:t>Дать согласие бывшему гражданскому служащему Управления на работу в филиале ФГУП «РЧЦ ЦФО» в Сибирском федеральном округе</w:t>
      </w:r>
    </w:p>
    <w:p w:rsidR="00F46824" w:rsidRPr="00CC3677" w:rsidRDefault="00F46824" w:rsidP="00F468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отсутствует.</w:t>
      </w:r>
    </w:p>
    <w:p w:rsidR="00F46824" w:rsidRDefault="00F46824" w:rsidP="00F46824">
      <w:pPr>
        <w:jc w:val="both"/>
      </w:pPr>
    </w:p>
    <w:p w:rsidR="00191B56" w:rsidRDefault="00191B56" w:rsidP="00D079F6">
      <w:pPr>
        <w:jc w:val="both"/>
      </w:pPr>
    </w:p>
    <w:p w:rsidR="00191B56" w:rsidRDefault="00191B56" w:rsidP="00D079F6">
      <w:pPr>
        <w:jc w:val="both"/>
      </w:pPr>
    </w:p>
    <w:sectPr w:rsidR="00191B56" w:rsidSect="0048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492"/>
    <w:multiLevelType w:val="hybridMultilevel"/>
    <w:tmpl w:val="CE4E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67C0D"/>
    <w:multiLevelType w:val="hybridMultilevel"/>
    <w:tmpl w:val="077C6866"/>
    <w:lvl w:ilvl="0" w:tplc="0194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CE"/>
    <w:rsid w:val="000C20C4"/>
    <w:rsid w:val="001226DC"/>
    <w:rsid w:val="00125ADA"/>
    <w:rsid w:val="00191127"/>
    <w:rsid w:val="00191B56"/>
    <w:rsid w:val="001B0C3E"/>
    <w:rsid w:val="0021146C"/>
    <w:rsid w:val="00217D5F"/>
    <w:rsid w:val="004816F1"/>
    <w:rsid w:val="004D4F96"/>
    <w:rsid w:val="004E5318"/>
    <w:rsid w:val="004F1CB9"/>
    <w:rsid w:val="00582F21"/>
    <w:rsid w:val="00640272"/>
    <w:rsid w:val="0067289A"/>
    <w:rsid w:val="006762CE"/>
    <w:rsid w:val="007E0960"/>
    <w:rsid w:val="007F0BBB"/>
    <w:rsid w:val="00824CAD"/>
    <w:rsid w:val="008A314B"/>
    <w:rsid w:val="00907DBB"/>
    <w:rsid w:val="009B7578"/>
    <w:rsid w:val="00B92DF2"/>
    <w:rsid w:val="00BB3AFB"/>
    <w:rsid w:val="00CC3677"/>
    <w:rsid w:val="00D079F6"/>
    <w:rsid w:val="00EA2093"/>
    <w:rsid w:val="00F4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77"/>
    <w:pPr>
      <w:ind w:left="720"/>
      <w:contextualSpacing/>
    </w:pPr>
  </w:style>
  <w:style w:type="paragraph" w:customStyle="1" w:styleId="ConsPlusNonformat">
    <w:name w:val="ConsPlusNonformat"/>
    <w:rsid w:val="00CC3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Grisha</cp:lastModifiedBy>
  <cp:revision>2</cp:revision>
  <dcterms:created xsi:type="dcterms:W3CDTF">2017-11-17T02:17:00Z</dcterms:created>
  <dcterms:modified xsi:type="dcterms:W3CDTF">2017-11-17T02:17:00Z</dcterms:modified>
</cp:coreProperties>
</file>