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2F" w:rsidRPr="009D49B8" w:rsidRDefault="003D24AD" w:rsidP="00FB5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9B8">
        <w:rPr>
          <w:rFonts w:ascii="Times New Roman" w:hAnsi="Times New Roman" w:cs="Times New Roman"/>
          <w:sz w:val="28"/>
          <w:szCs w:val="28"/>
        </w:rPr>
        <w:t>Информация о деятельности комиссии по соблюдению требований к служебному поведению и урегулированию конфликта интересов в 2012 году</w:t>
      </w:r>
    </w:p>
    <w:p w:rsidR="00222CB2" w:rsidRDefault="00222CB2" w:rsidP="00FB5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24AD" w:rsidRPr="009D49B8">
        <w:rPr>
          <w:rFonts w:ascii="Times New Roman" w:hAnsi="Times New Roman" w:cs="Times New Roman"/>
          <w:sz w:val="28"/>
          <w:szCs w:val="28"/>
        </w:rPr>
        <w:t xml:space="preserve"> 2012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24AD" w:rsidRPr="009D49B8">
        <w:rPr>
          <w:rFonts w:ascii="Times New Roman" w:hAnsi="Times New Roman" w:cs="Times New Roman"/>
          <w:sz w:val="28"/>
          <w:szCs w:val="28"/>
        </w:rPr>
        <w:t xml:space="preserve"> со</w:t>
      </w:r>
      <w:r w:rsidR="00254B2E" w:rsidRPr="009D49B8">
        <w:rPr>
          <w:rFonts w:ascii="Times New Roman" w:hAnsi="Times New Roman" w:cs="Times New Roman"/>
          <w:sz w:val="28"/>
          <w:szCs w:val="28"/>
        </w:rPr>
        <w:t>стоял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4B2E" w:rsidRPr="009D49B8">
        <w:rPr>
          <w:rFonts w:ascii="Times New Roman" w:hAnsi="Times New Roman" w:cs="Times New Roman"/>
          <w:sz w:val="28"/>
          <w:szCs w:val="28"/>
        </w:rPr>
        <w:t xml:space="preserve">сь </w:t>
      </w:r>
      <w:r w:rsidR="00653793">
        <w:rPr>
          <w:rFonts w:ascii="Times New Roman" w:hAnsi="Times New Roman" w:cs="Times New Roman"/>
          <w:sz w:val="28"/>
          <w:szCs w:val="28"/>
        </w:rPr>
        <w:t>три</w:t>
      </w:r>
      <w:r w:rsidR="00254B2E" w:rsidRPr="009D49B8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24AD" w:rsidRPr="009D49B8" w:rsidRDefault="00222CB2" w:rsidP="00FB5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53793">
        <w:rPr>
          <w:rFonts w:ascii="Times New Roman" w:hAnsi="Times New Roman" w:cs="Times New Roman"/>
          <w:sz w:val="28"/>
          <w:szCs w:val="28"/>
        </w:rPr>
        <w:t>Два</w:t>
      </w:r>
      <w:r w:rsidR="00653793" w:rsidRPr="00653793">
        <w:rPr>
          <w:rFonts w:ascii="Times New Roman" w:hAnsi="Times New Roman" w:cs="Times New Roman"/>
          <w:sz w:val="28"/>
          <w:szCs w:val="28"/>
        </w:rPr>
        <w:t xml:space="preserve"> </w:t>
      </w:r>
      <w:r w:rsidR="00653793">
        <w:rPr>
          <w:rFonts w:ascii="Times New Roman" w:hAnsi="Times New Roman" w:cs="Times New Roman"/>
          <w:sz w:val="28"/>
          <w:szCs w:val="28"/>
        </w:rPr>
        <w:t>н</w:t>
      </w:r>
      <w:r w:rsidR="00254B2E" w:rsidRPr="009D49B8">
        <w:rPr>
          <w:rFonts w:ascii="Times New Roman" w:hAnsi="Times New Roman" w:cs="Times New Roman"/>
          <w:sz w:val="28"/>
          <w:szCs w:val="28"/>
        </w:rPr>
        <w:t>а основании представления Прокуратуры Хабаро</w:t>
      </w:r>
      <w:r w:rsidR="009D49B8" w:rsidRPr="009D49B8">
        <w:rPr>
          <w:rFonts w:ascii="Times New Roman" w:hAnsi="Times New Roman" w:cs="Times New Roman"/>
          <w:sz w:val="28"/>
          <w:szCs w:val="28"/>
        </w:rPr>
        <w:t>вского края</w:t>
      </w:r>
      <w:r w:rsidR="000F2B6A" w:rsidRPr="009D49B8">
        <w:rPr>
          <w:rFonts w:ascii="Times New Roman" w:hAnsi="Times New Roman" w:cs="Times New Roman"/>
          <w:sz w:val="28"/>
          <w:szCs w:val="28"/>
        </w:rPr>
        <w:t xml:space="preserve"> о предоставлении не</w:t>
      </w:r>
      <w:r w:rsidR="009D49B8" w:rsidRPr="009D49B8">
        <w:rPr>
          <w:rFonts w:ascii="Times New Roman" w:hAnsi="Times New Roman" w:cs="Times New Roman"/>
          <w:sz w:val="28"/>
          <w:szCs w:val="28"/>
        </w:rPr>
        <w:t>достоверных</w:t>
      </w:r>
      <w:r w:rsidR="000F2B6A" w:rsidRPr="009D49B8">
        <w:rPr>
          <w:rFonts w:ascii="Times New Roman" w:hAnsi="Times New Roman" w:cs="Times New Roman"/>
          <w:sz w:val="28"/>
          <w:szCs w:val="28"/>
        </w:rPr>
        <w:t xml:space="preserve"> и неполных </w:t>
      </w:r>
      <w:r w:rsidR="00254B2E" w:rsidRPr="009D49B8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характера.</w:t>
      </w:r>
    </w:p>
    <w:p w:rsidR="000F2B6A" w:rsidRPr="009D49B8" w:rsidRDefault="000F2B6A" w:rsidP="00FB5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9B8">
        <w:rPr>
          <w:rFonts w:ascii="Times New Roman" w:hAnsi="Times New Roman" w:cs="Times New Roman"/>
          <w:sz w:val="28"/>
          <w:szCs w:val="28"/>
        </w:rPr>
        <w:t>По итогам рассмотрения вопрос</w:t>
      </w:r>
      <w:r w:rsidR="00653793">
        <w:rPr>
          <w:rFonts w:ascii="Times New Roman" w:hAnsi="Times New Roman" w:cs="Times New Roman"/>
          <w:sz w:val="28"/>
          <w:szCs w:val="28"/>
        </w:rPr>
        <w:t>ов,</w:t>
      </w:r>
      <w:r w:rsidRPr="009D49B8">
        <w:rPr>
          <w:rFonts w:ascii="Times New Roman" w:hAnsi="Times New Roman" w:cs="Times New Roman"/>
          <w:sz w:val="28"/>
          <w:szCs w:val="28"/>
        </w:rPr>
        <w:t xml:space="preserve"> сведения, предоставленные государственными гражданскими служащими</w:t>
      </w:r>
      <w:r w:rsidR="00222CB2">
        <w:rPr>
          <w:rFonts w:ascii="Times New Roman" w:hAnsi="Times New Roman" w:cs="Times New Roman"/>
          <w:sz w:val="28"/>
          <w:szCs w:val="28"/>
        </w:rPr>
        <w:t>,</w:t>
      </w:r>
      <w:r w:rsidRPr="009D49B8">
        <w:rPr>
          <w:rFonts w:ascii="Times New Roman" w:hAnsi="Times New Roman" w:cs="Times New Roman"/>
          <w:sz w:val="28"/>
          <w:szCs w:val="28"/>
        </w:rPr>
        <w:t xml:space="preserve"> признаны достоверными и полными.</w:t>
      </w:r>
    </w:p>
    <w:p w:rsidR="002A28EF" w:rsidRPr="009D49B8" w:rsidRDefault="00222CB2" w:rsidP="00FB5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53793">
        <w:rPr>
          <w:rFonts w:ascii="Times New Roman" w:hAnsi="Times New Roman" w:cs="Times New Roman"/>
          <w:sz w:val="28"/>
          <w:szCs w:val="28"/>
        </w:rPr>
        <w:t>Одно п</w:t>
      </w:r>
      <w:r w:rsidR="002A28EF" w:rsidRPr="009D49B8">
        <w:rPr>
          <w:rFonts w:ascii="Times New Roman" w:hAnsi="Times New Roman" w:cs="Times New Roman"/>
          <w:sz w:val="28"/>
          <w:szCs w:val="28"/>
        </w:rPr>
        <w:t>о вопросу дачи согласия на замещение должно</w:t>
      </w:r>
      <w:r>
        <w:rPr>
          <w:rFonts w:ascii="Times New Roman" w:hAnsi="Times New Roman" w:cs="Times New Roman"/>
          <w:sz w:val="28"/>
          <w:szCs w:val="28"/>
        </w:rPr>
        <w:t xml:space="preserve">сти в коммерческой организации </w:t>
      </w:r>
      <w:r w:rsidRPr="009D49B8"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0F2B6A" w:rsidRPr="009D49B8" w:rsidRDefault="002A28EF" w:rsidP="009D4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9B8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государственному гражданскому служащему </w:t>
      </w:r>
      <w:r w:rsidR="00FB525B" w:rsidRPr="009D49B8">
        <w:rPr>
          <w:rFonts w:ascii="Times New Roman" w:hAnsi="Times New Roman" w:cs="Times New Roman"/>
          <w:sz w:val="28"/>
          <w:szCs w:val="28"/>
        </w:rPr>
        <w:t>дано согласие на замещение должности в коммерческой организации.</w:t>
      </w:r>
    </w:p>
    <w:sectPr w:rsidR="000F2B6A" w:rsidRPr="009D49B8" w:rsidSect="00FD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AD"/>
    <w:rsid w:val="000F2B6A"/>
    <w:rsid w:val="00222CB2"/>
    <w:rsid w:val="00254B2E"/>
    <w:rsid w:val="00296CA6"/>
    <w:rsid w:val="002A28EF"/>
    <w:rsid w:val="003C4838"/>
    <w:rsid w:val="003D24AD"/>
    <w:rsid w:val="00653793"/>
    <w:rsid w:val="00890072"/>
    <w:rsid w:val="009D49B8"/>
    <w:rsid w:val="00AE09C0"/>
    <w:rsid w:val="00FB525B"/>
    <w:rsid w:val="00FD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EMokrienko</dc:creator>
  <cp:keywords/>
  <dc:description/>
  <cp:lastModifiedBy>GEG</cp:lastModifiedBy>
  <cp:revision>4</cp:revision>
  <dcterms:created xsi:type="dcterms:W3CDTF">2014-06-25T00:54:00Z</dcterms:created>
  <dcterms:modified xsi:type="dcterms:W3CDTF">2014-06-25T06:53:00Z</dcterms:modified>
</cp:coreProperties>
</file>