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05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323805" w:rsidRPr="00A315CD" w:rsidRDefault="00323805" w:rsidP="00FE746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Управления Роскомнадзора</w:t>
            </w:r>
          </w:p>
          <w:p w:rsidR="00793880" w:rsidRDefault="00323805" w:rsidP="00FE746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79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Хабаровскому краю, Сахалинской области и </w:t>
            </w:r>
          </w:p>
          <w:p w:rsidR="00323805" w:rsidRDefault="00793880" w:rsidP="00FE746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 w:rsidR="009A17BA" w:rsidRPr="00A315CD" w:rsidRDefault="00793880" w:rsidP="00FE746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A17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A1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</w:t>
            </w:r>
            <w:r w:rsidR="009A0A6F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bookmarkStart w:id="0" w:name="_GoBack"/>
            <w:bookmarkEnd w:id="0"/>
          </w:p>
          <w:p w:rsidR="00323805" w:rsidRPr="00A315CD" w:rsidRDefault="00323805" w:rsidP="00FE746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65" w:rsidRDefault="00FE7465" w:rsidP="00FE746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A17BA">
              <w:rPr>
                <w:rFonts w:ascii="Times New Roman" w:eastAsia="Times New Roman" w:hAnsi="Times New Roman" w:cs="Times New Roman"/>
                <w:sz w:val="28"/>
                <w:szCs w:val="28"/>
              </w:rPr>
              <w:t>л. Ленина, д.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E7465" w:rsidRDefault="00FE7465" w:rsidP="00FE746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680000, г. Хабаровск,</w:t>
            </w:r>
          </w:p>
          <w:p w:rsidR="009A17BA" w:rsidRPr="00A315CD" w:rsidRDefault="009A17BA" w:rsidP="00FE746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05"/>
    <w:rsid w:val="00283F33"/>
    <w:rsid w:val="00323805"/>
    <w:rsid w:val="00793880"/>
    <w:rsid w:val="009A0A6F"/>
    <w:rsid w:val="009A17BA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909FB-4B91-4A2E-B4B5-764FDD9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3</cp:revision>
  <cp:lastPrinted>2019-07-10T07:35:00Z</cp:lastPrinted>
  <dcterms:created xsi:type="dcterms:W3CDTF">2022-12-02T01:21:00Z</dcterms:created>
  <dcterms:modified xsi:type="dcterms:W3CDTF">2022-12-02T01:23:00Z</dcterms:modified>
</cp:coreProperties>
</file>