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5" w:rsidRDefault="003A4A41" w:rsidP="000F54F5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Дальневосточному федеральному округу в 3 квартале 2013 года</w:t>
      </w:r>
    </w:p>
    <w:p w:rsidR="003A4A41" w:rsidRPr="003A4A41" w:rsidRDefault="003A4A41" w:rsidP="000F54F5">
      <w:pPr>
        <w:spacing w:line="276" w:lineRule="auto"/>
        <w:jc w:val="center"/>
        <w:rPr>
          <w:b/>
          <w:szCs w:val="28"/>
        </w:rPr>
      </w:pPr>
    </w:p>
    <w:p w:rsidR="000F54F5" w:rsidRPr="003A4A41" w:rsidRDefault="000F54F5" w:rsidP="008D58C8">
      <w:pPr>
        <w:spacing w:line="360" w:lineRule="auto"/>
        <w:ind w:firstLine="709"/>
        <w:jc w:val="both"/>
        <w:rPr>
          <w:szCs w:val="28"/>
        </w:rPr>
      </w:pPr>
      <w:r w:rsidRPr="003A4A41">
        <w:rPr>
          <w:szCs w:val="28"/>
        </w:rPr>
        <w:t xml:space="preserve">В 3 квартале 2013 года в Управление Роскомнадзора по Дальневосточному федеральному округу </w:t>
      </w:r>
      <w:r w:rsidR="003A4A41">
        <w:rPr>
          <w:szCs w:val="28"/>
        </w:rPr>
        <w:t xml:space="preserve">(далее – Управление) </w:t>
      </w:r>
      <w:r w:rsidRPr="003A4A41">
        <w:rPr>
          <w:szCs w:val="28"/>
        </w:rPr>
        <w:t xml:space="preserve">поступило </w:t>
      </w:r>
      <w:r w:rsidR="003A4A41" w:rsidRPr="003A4A41">
        <w:rPr>
          <w:szCs w:val="28"/>
        </w:rPr>
        <w:t>1</w:t>
      </w:r>
      <w:r w:rsidR="008B46F6">
        <w:rPr>
          <w:szCs w:val="28"/>
        </w:rPr>
        <w:t>32 обращения</w:t>
      </w:r>
      <w:r w:rsidRPr="003A4A41">
        <w:rPr>
          <w:szCs w:val="28"/>
        </w:rPr>
        <w:t xml:space="preserve"> </w:t>
      </w:r>
      <w:r w:rsidR="003A4A41" w:rsidRPr="003A4A41">
        <w:rPr>
          <w:szCs w:val="28"/>
        </w:rPr>
        <w:t>граждан.</w:t>
      </w:r>
    </w:p>
    <w:p w:rsidR="008B46F6" w:rsidRDefault="003A4A41" w:rsidP="008D58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этом 80 обращений от общего количества поступили в Управление в электронном виде с официального сайта Роскомнадзора и электронной почты.</w:t>
      </w:r>
    </w:p>
    <w:p w:rsidR="00D10F2A" w:rsidRPr="00D10F2A" w:rsidRDefault="00D10F2A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D10F2A" w:rsidRPr="00D10F2A" w:rsidRDefault="00D10F2A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F2A">
        <w:rPr>
          <w:rFonts w:ascii="Times New Roman" w:hAnsi="Times New Roman"/>
          <w:sz w:val="28"/>
          <w:szCs w:val="28"/>
        </w:rPr>
        <w:t xml:space="preserve">В сфере связи поступило – 83 обращения, из них типичными вопросами, поднимаемыми гражданами в своих обращениях были: </w:t>
      </w:r>
    </w:p>
    <w:p w:rsidR="00D10F2A" w:rsidRPr="00D8115D" w:rsidRDefault="00D10F2A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Pr="00D8115D">
        <w:rPr>
          <w:rFonts w:ascii="Times New Roman" w:eastAsia="Times New Roman" w:hAnsi="Times New Roman"/>
          <w:bCs/>
          <w:color w:val="000000"/>
          <w:sz w:val="28"/>
          <w:szCs w:val="28"/>
        </w:rPr>
        <w:t>лительное прохождение почтовых отправлений</w:t>
      </w:r>
      <w:r w:rsidRPr="00D8115D">
        <w:rPr>
          <w:rFonts w:ascii="Times New Roman" w:hAnsi="Times New Roman"/>
          <w:sz w:val="28"/>
          <w:szCs w:val="28"/>
        </w:rPr>
        <w:t xml:space="preserve"> - 43,2%;</w:t>
      </w:r>
    </w:p>
    <w:p w:rsidR="00D10F2A" w:rsidRPr="00D8115D" w:rsidRDefault="00D10F2A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</w:t>
      </w:r>
      <w:r w:rsidRPr="00D81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еудовлетворительное качество работы телефонной сети </w:t>
      </w:r>
      <w:r w:rsidRPr="00D8115D">
        <w:rPr>
          <w:rFonts w:ascii="Times New Roman" w:hAnsi="Times New Roman"/>
          <w:sz w:val="28"/>
          <w:szCs w:val="28"/>
        </w:rPr>
        <w:t>- 18,75%.</w:t>
      </w:r>
    </w:p>
    <w:p w:rsidR="00D10F2A" w:rsidRDefault="00D10F2A" w:rsidP="008D58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сфере персональных данных – 36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D10F2A" w:rsidRDefault="00D10F2A" w:rsidP="008D58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8115D">
        <w:rPr>
          <w:szCs w:val="28"/>
        </w:rPr>
        <w:t>вопрос</w:t>
      </w:r>
      <w:r>
        <w:rPr>
          <w:szCs w:val="28"/>
        </w:rPr>
        <w:t xml:space="preserve">ы </w:t>
      </w:r>
      <w:r w:rsidRPr="00D8115D">
        <w:rPr>
          <w:szCs w:val="28"/>
        </w:rPr>
        <w:t xml:space="preserve">передачи персональных данных без согласия </w:t>
      </w:r>
      <w:r>
        <w:rPr>
          <w:szCs w:val="28"/>
        </w:rPr>
        <w:t xml:space="preserve">субъектов </w:t>
      </w:r>
      <w:r w:rsidRPr="00D8115D">
        <w:rPr>
          <w:szCs w:val="28"/>
        </w:rPr>
        <w:t>из Банков в коллекторские организации, и, как следствие неправомерные звонки коллекторов субъектам персональных данных</w:t>
      </w:r>
      <w:r>
        <w:rPr>
          <w:szCs w:val="28"/>
        </w:rPr>
        <w:t xml:space="preserve"> – 41%.</w:t>
      </w:r>
    </w:p>
    <w:p w:rsidR="00D10F2A" w:rsidRDefault="00D10F2A" w:rsidP="008D58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сфере массовых коммуникаций – 13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D10F2A" w:rsidRPr="003A4A41" w:rsidRDefault="00D10F2A" w:rsidP="008D58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8115D">
        <w:rPr>
          <w:szCs w:val="28"/>
        </w:rPr>
        <w:t>обращения, связанные с избирательной кампанией в Хабаровского крае</w:t>
      </w:r>
      <w:r>
        <w:rPr>
          <w:szCs w:val="28"/>
        </w:rPr>
        <w:t xml:space="preserve"> – 25%.</w:t>
      </w:r>
    </w:p>
    <w:p w:rsidR="003A2B1D" w:rsidRDefault="003A2B1D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3A2B1D" w:rsidRDefault="003A2B1D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11;</w:t>
      </w:r>
    </w:p>
    <w:p w:rsidR="003A2B1D" w:rsidRDefault="003A2B1D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</w:t>
      </w:r>
      <w:r w:rsidR="00DE681D">
        <w:rPr>
          <w:rFonts w:ascii="Times New Roman" w:hAnsi="Times New Roman"/>
          <w:sz w:val="28"/>
          <w:szCs w:val="28"/>
        </w:rPr>
        <w:t xml:space="preserve"> 93</w:t>
      </w:r>
      <w:r>
        <w:rPr>
          <w:rFonts w:ascii="Times New Roman" w:hAnsi="Times New Roman"/>
          <w:sz w:val="28"/>
          <w:szCs w:val="28"/>
        </w:rPr>
        <w:t>;</w:t>
      </w:r>
    </w:p>
    <w:p w:rsidR="003A2B1D" w:rsidRDefault="008B46F6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</w:t>
      </w:r>
      <w:r w:rsidR="00F02105">
        <w:rPr>
          <w:rFonts w:ascii="Times New Roman" w:hAnsi="Times New Roman"/>
          <w:sz w:val="28"/>
          <w:szCs w:val="28"/>
        </w:rPr>
        <w:t>компетенции</w:t>
      </w:r>
      <w:r w:rsidR="00644BF5">
        <w:rPr>
          <w:rFonts w:ascii="Times New Roman" w:hAnsi="Times New Roman"/>
          <w:sz w:val="28"/>
          <w:szCs w:val="28"/>
        </w:rPr>
        <w:t xml:space="preserve"> –</w:t>
      </w:r>
      <w:r w:rsidR="008D58C8">
        <w:rPr>
          <w:rFonts w:ascii="Times New Roman" w:hAnsi="Times New Roman"/>
          <w:sz w:val="28"/>
          <w:szCs w:val="28"/>
        </w:rPr>
        <w:t xml:space="preserve"> 5</w:t>
      </w:r>
      <w:r w:rsidR="00644BF5">
        <w:rPr>
          <w:rFonts w:ascii="Times New Roman" w:hAnsi="Times New Roman"/>
          <w:sz w:val="28"/>
          <w:szCs w:val="28"/>
        </w:rPr>
        <w:t>;</w:t>
      </w:r>
    </w:p>
    <w:p w:rsidR="008D5A48" w:rsidRDefault="00DE681D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0;</w:t>
      </w:r>
    </w:p>
    <w:p w:rsidR="00DE681D" w:rsidRPr="003A2B1D" w:rsidRDefault="00DE681D" w:rsidP="008D58C8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23.</w:t>
      </w:r>
    </w:p>
    <w:p w:rsidR="00644BF5" w:rsidRDefault="00644BF5" w:rsidP="00644BF5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1037"/>
        <w:gridCol w:w="7699"/>
        <w:gridCol w:w="918"/>
      </w:tblGrid>
      <w:tr w:rsidR="00716031" w:rsidRPr="00716031" w:rsidTr="00716031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31" w:rsidRPr="00644BF5" w:rsidRDefault="00716031" w:rsidP="0071603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8D58C8">
              <w:rPr>
                <w:b/>
                <w:bCs/>
                <w:color w:val="000000"/>
                <w:sz w:val="24"/>
              </w:rPr>
              <w:t>работе с обращениями граждан в 3</w:t>
            </w:r>
            <w:r w:rsidRPr="00644BF5">
              <w:rPr>
                <w:b/>
                <w:bCs/>
                <w:color w:val="000000"/>
                <w:sz w:val="24"/>
              </w:rPr>
              <w:t xml:space="preserve"> квартале 2013 года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Блок №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0210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 xml:space="preserve">из них: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непосредственно в ТУ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</w:rPr>
              <w:t>1</w:t>
            </w:r>
            <w:r w:rsidR="00F02105">
              <w:rPr>
                <w:color w:val="000000"/>
                <w:sz w:val="22"/>
              </w:rPr>
              <w:t>25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переадресовано из ЦА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</w:rPr>
              <w:t>7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0210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65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F02105" w:rsidP="00026E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0210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36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8</w:t>
            </w:r>
            <w:r w:rsidR="00F0210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16031" w:rsidRPr="00716031" w:rsidTr="00716031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9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F02105" w:rsidP="00026E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16031" w:rsidRPr="00716031" w:rsidTr="00716031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F02105" w:rsidP="00026E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другие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переадресовано в ЦА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Результативность рассмотрения писем в ТУ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0210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</w:t>
            </w:r>
            <w:r w:rsidR="00F0210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разъяснено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</w:t>
            </w:r>
            <w:r w:rsidR="00F0210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поддержано (меры приняты)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не поддержано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находятся на рассмотрении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рассмотрено с нарушением срока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руководителем ТУ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заместителями руководителя ТУ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Проведено заседаний/совещаний по вопросам работы с обращениями граждан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160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6031" w:rsidRPr="00716031" w:rsidTr="0071603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1" w:rsidRPr="00716031" w:rsidRDefault="00716031" w:rsidP="00026E8A">
            <w:pPr>
              <w:jc w:val="center"/>
              <w:rPr>
                <w:color w:val="000000"/>
                <w:sz w:val="22"/>
              </w:rPr>
            </w:pPr>
            <w:r w:rsidRPr="0071603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A076C" w:rsidRDefault="002A076C" w:rsidP="00A71C0D">
      <w:pPr>
        <w:tabs>
          <w:tab w:val="left" w:pos="2055"/>
          <w:tab w:val="center" w:pos="4889"/>
        </w:tabs>
        <w:spacing w:before="240"/>
        <w:ind w:firstLine="142"/>
        <w:jc w:val="center"/>
        <w:rPr>
          <w:b/>
          <w:sz w:val="32"/>
          <w:szCs w:val="32"/>
        </w:rPr>
      </w:pPr>
    </w:p>
    <w:sectPr w:rsidR="002A076C" w:rsidSect="00D80E53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24" w:rsidRDefault="00100224" w:rsidP="00F82C4C">
      <w:r>
        <w:separator/>
      </w:r>
    </w:p>
  </w:endnote>
  <w:endnote w:type="continuationSeparator" w:id="1">
    <w:p w:rsidR="00100224" w:rsidRDefault="0010022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343863" w:rsidRDefault="00AF21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24" w:rsidRDefault="00100224" w:rsidP="00F82C4C">
      <w:r>
        <w:separator/>
      </w:r>
    </w:p>
  </w:footnote>
  <w:footnote w:type="continuationSeparator" w:id="1">
    <w:p w:rsidR="00100224" w:rsidRDefault="0010022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F262CB" w:rsidP="00D80E53">
    <w:pPr>
      <w:pStyle w:val="a6"/>
      <w:jc w:val="center"/>
    </w:pPr>
    <w:fldSimple w:instr="PAGE   \* MERGEFORMAT">
      <w:r w:rsidR="00DE681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ttachedTemplate r:id="rId1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32BCE"/>
    <w:rsid w:val="00032FBA"/>
    <w:rsid w:val="00054825"/>
    <w:rsid w:val="00067E0B"/>
    <w:rsid w:val="00075B87"/>
    <w:rsid w:val="000E0580"/>
    <w:rsid w:val="000E0E91"/>
    <w:rsid w:val="000F54F5"/>
    <w:rsid w:val="00100224"/>
    <w:rsid w:val="001166BD"/>
    <w:rsid w:val="0012634E"/>
    <w:rsid w:val="00135AA0"/>
    <w:rsid w:val="00143A97"/>
    <w:rsid w:val="001A0B19"/>
    <w:rsid w:val="001D4238"/>
    <w:rsid w:val="001E08B1"/>
    <w:rsid w:val="00201C16"/>
    <w:rsid w:val="0022564B"/>
    <w:rsid w:val="0026633B"/>
    <w:rsid w:val="00273989"/>
    <w:rsid w:val="00285613"/>
    <w:rsid w:val="002A076C"/>
    <w:rsid w:val="002A633F"/>
    <w:rsid w:val="002D0DF4"/>
    <w:rsid w:val="002F779D"/>
    <w:rsid w:val="00310413"/>
    <w:rsid w:val="00326235"/>
    <w:rsid w:val="00343863"/>
    <w:rsid w:val="00390A1E"/>
    <w:rsid w:val="003A2B1D"/>
    <w:rsid w:val="003A4A41"/>
    <w:rsid w:val="003A5EBB"/>
    <w:rsid w:val="003C70AA"/>
    <w:rsid w:val="003D37EC"/>
    <w:rsid w:val="003D6483"/>
    <w:rsid w:val="003F5599"/>
    <w:rsid w:val="00417FA7"/>
    <w:rsid w:val="00445B09"/>
    <w:rsid w:val="00490E4D"/>
    <w:rsid w:val="004A68FF"/>
    <w:rsid w:val="004C11AF"/>
    <w:rsid w:val="004E28AC"/>
    <w:rsid w:val="00503357"/>
    <w:rsid w:val="00525E9B"/>
    <w:rsid w:val="00527D2A"/>
    <w:rsid w:val="005468F6"/>
    <w:rsid w:val="00584431"/>
    <w:rsid w:val="005B046B"/>
    <w:rsid w:val="005C57F0"/>
    <w:rsid w:val="006231FB"/>
    <w:rsid w:val="00623717"/>
    <w:rsid w:val="00633B08"/>
    <w:rsid w:val="006428ED"/>
    <w:rsid w:val="00644BF5"/>
    <w:rsid w:val="006609C4"/>
    <w:rsid w:val="006647F1"/>
    <w:rsid w:val="00683B43"/>
    <w:rsid w:val="006F56EC"/>
    <w:rsid w:val="006F582E"/>
    <w:rsid w:val="00716031"/>
    <w:rsid w:val="00726E23"/>
    <w:rsid w:val="007408C0"/>
    <w:rsid w:val="00754CD3"/>
    <w:rsid w:val="007923E2"/>
    <w:rsid w:val="00794436"/>
    <w:rsid w:val="007C3E5A"/>
    <w:rsid w:val="007F5506"/>
    <w:rsid w:val="0080082A"/>
    <w:rsid w:val="00811E70"/>
    <w:rsid w:val="00837131"/>
    <w:rsid w:val="0087053A"/>
    <w:rsid w:val="00883D26"/>
    <w:rsid w:val="008900AB"/>
    <w:rsid w:val="00893ADE"/>
    <w:rsid w:val="008B46F6"/>
    <w:rsid w:val="008B7B05"/>
    <w:rsid w:val="008C3F3F"/>
    <w:rsid w:val="008D58C8"/>
    <w:rsid w:val="008D5A48"/>
    <w:rsid w:val="008F3662"/>
    <w:rsid w:val="009005A7"/>
    <w:rsid w:val="009069A8"/>
    <w:rsid w:val="0092201F"/>
    <w:rsid w:val="009379D6"/>
    <w:rsid w:val="009A167B"/>
    <w:rsid w:val="009A6288"/>
    <w:rsid w:val="009A7A6C"/>
    <w:rsid w:val="009B6DF4"/>
    <w:rsid w:val="009D5BC6"/>
    <w:rsid w:val="009D672E"/>
    <w:rsid w:val="009E2878"/>
    <w:rsid w:val="009E7D52"/>
    <w:rsid w:val="00A103F8"/>
    <w:rsid w:val="00A117D1"/>
    <w:rsid w:val="00A232CC"/>
    <w:rsid w:val="00A30CF7"/>
    <w:rsid w:val="00A451D1"/>
    <w:rsid w:val="00A45CBF"/>
    <w:rsid w:val="00A71C0D"/>
    <w:rsid w:val="00A85BC0"/>
    <w:rsid w:val="00AA6EA2"/>
    <w:rsid w:val="00AE7D79"/>
    <w:rsid w:val="00AF21A7"/>
    <w:rsid w:val="00B30DA2"/>
    <w:rsid w:val="00B44B3F"/>
    <w:rsid w:val="00B57426"/>
    <w:rsid w:val="00B8747B"/>
    <w:rsid w:val="00BA5985"/>
    <w:rsid w:val="00BE0DB8"/>
    <w:rsid w:val="00BF2B61"/>
    <w:rsid w:val="00BF642C"/>
    <w:rsid w:val="00C1764A"/>
    <w:rsid w:val="00C21EA0"/>
    <w:rsid w:val="00C2408A"/>
    <w:rsid w:val="00C54199"/>
    <w:rsid w:val="00C66852"/>
    <w:rsid w:val="00C766F8"/>
    <w:rsid w:val="00C8738E"/>
    <w:rsid w:val="00C96A94"/>
    <w:rsid w:val="00CD1002"/>
    <w:rsid w:val="00CE1E76"/>
    <w:rsid w:val="00CF0A88"/>
    <w:rsid w:val="00CF1F16"/>
    <w:rsid w:val="00CF6770"/>
    <w:rsid w:val="00D10F2A"/>
    <w:rsid w:val="00D271AC"/>
    <w:rsid w:val="00D36F40"/>
    <w:rsid w:val="00D560A7"/>
    <w:rsid w:val="00D62724"/>
    <w:rsid w:val="00D640AD"/>
    <w:rsid w:val="00D80E53"/>
    <w:rsid w:val="00D82633"/>
    <w:rsid w:val="00D84BE3"/>
    <w:rsid w:val="00DA62CE"/>
    <w:rsid w:val="00DB15C8"/>
    <w:rsid w:val="00DE3380"/>
    <w:rsid w:val="00DE681D"/>
    <w:rsid w:val="00E30958"/>
    <w:rsid w:val="00E51B05"/>
    <w:rsid w:val="00E6678F"/>
    <w:rsid w:val="00E674FE"/>
    <w:rsid w:val="00E815E4"/>
    <w:rsid w:val="00EB0648"/>
    <w:rsid w:val="00ED3749"/>
    <w:rsid w:val="00F02105"/>
    <w:rsid w:val="00F262CB"/>
    <w:rsid w:val="00F27CDF"/>
    <w:rsid w:val="00F36603"/>
    <w:rsid w:val="00F63B16"/>
    <w:rsid w:val="00F82C4C"/>
    <w:rsid w:val="00FD5826"/>
    <w:rsid w:val="00FE1A4F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1771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71</cp:revision>
  <cp:lastPrinted>2013-04-19T05:06:00Z</cp:lastPrinted>
  <dcterms:created xsi:type="dcterms:W3CDTF">2013-04-11T05:25:00Z</dcterms:created>
  <dcterms:modified xsi:type="dcterms:W3CDTF">2014-03-31T06:17:00Z</dcterms:modified>
</cp:coreProperties>
</file>