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F23230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11601F" w:rsidRPr="0011601F">
        <w:rPr>
          <w:b/>
          <w:szCs w:val="28"/>
        </w:rPr>
        <w:t>1</w:t>
      </w:r>
      <w:r w:rsidR="0011601F">
        <w:rPr>
          <w:b/>
          <w:szCs w:val="28"/>
        </w:rPr>
        <w:t xml:space="preserve"> квартале 201</w:t>
      </w:r>
      <w:r w:rsidR="0011601F" w:rsidRPr="0011601F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F23230" w:rsidRPr="003A4A41" w:rsidRDefault="00F23230" w:rsidP="00F23230">
      <w:pPr>
        <w:spacing w:line="276" w:lineRule="auto"/>
        <w:jc w:val="center"/>
        <w:rPr>
          <w:b/>
          <w:szCs w:val="28"/>
        </w:rPr>
      </w:pPr>
    </w:p>
    <w:p w:rsidR="00F23230" w:rsidRPr="003A4A41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11601F">
        <w:rPr>
          <w:szCs w:val="28"/>
        </w:rPr>
        <w:t>1</w:t>
      </w:r>
      <w:r>
        <w:rPr>
          <w:szCs w:val="28"/>
        </w:rPr>
        <w:t xml:space="preserve"> квартале 201</w:t>
      </w:r>
      <w:r w:rsidRPr="0011601F">
        <w:rPr>
          <w:szCs w:val="28"/>
        </w:rPr>
        <w:t>4</w:t>
      </w:r>
      <w:r w:rsidR="00F23230" w:rsidRPr="003A4A41">
        <w:rPr>
          <w:szCs w:val="28"/>
        </w:rPr>
        <w:t xml:space="preserve"> года в Управление Роскомнадзора по Дальневосточному федеральному округу </w:t>
      </w:r>
      <w:r w:rsidR="00F23230">
        <w:rPr>
          <w:szCs w:val="28"/>
        </w:rPr>
        <w:t xml:space="preserve">(далее – Управление) </w:t>
      </w:r>
      <w:r w:rsidR="00F23230" w:rsidRPr="003A4A41">
        <w:rPr>
          <w:szCs w:val="28"/>
        </w:rPr>
        <w:t>поступило 1</w:t>
      </w:r>
      <w:r w:rsidR="003D5477">
        <w:rPr>
          <w:szCs w:val="28"/>
        </w:rPr>
        <w:t>6</w:t>
      </w:r>
      <w:r w:rsidR="00DB19FB">
        <w:rPr>
          <w:szCs w:val="28"/>
        </w:rPr>
        <w:t>4</w:t>
      </w:r>
      <w:r w:rsidR="00856869">
        <w:rPr>
          <w:szCs w:val="28"/>
        </w:rPr>
        <w:t xml:space="preserve"> обращения</w:t>
      </w:r>
      <w:r w:rsidR="00F23230" w:rsidRPr="003A4A41">
        <w:rPr>
          <w:szCs w:val="28"/>
        </w:rPr>
        <w:t xml:space="preserve"> граждан.</w:t>
      </w:r>
    </w:p>
    <w:p w:rsidR="00F23230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Pr="0011601F">
        <w:rPr>
          <w:szCs w:val="28"/>
        </w:rPr>
        <w:t>100</w:t>
      </w:r>
      <w:r w:rsidR="00FF3329">
        <w:rPr>
          <w:szCs w:val="28"/>
        </w:rPr>
        <w:t xml:space="preserve"> обращений</w:t>
      </w:r>
      <w:r w:rsidR="00F23230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F23230" w:rsidRPr="00D10F2A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F23230" w:rsidRDefault="00856869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101 обращение</w:t>
      </w:r>
      <w:r w:rsidR="00F23230" w:rsidRPr="00D10F2A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B82C52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B82C52">
        <w:rPr>
          <w:rFonts w:ascii="Times New Roman" w:hAnsi="Times New Roman"/>
          <w:bCs/>
          <w:sz w:val="28"/>
          <w:szCs w:val="28"/>
        </w:rPr>
        <w:t xml:space="preserve">казание услуг фиксированной телефонной связи (МТ1) – 16,6 % (неудовлетворительное качество работы телефонной сети, несогласие с выставленными счетами за услуги связи, </w:t>
      </w:r>
      <w:r>
        <w:rPr>
          <w:rFonts w:ascii="Times New Roman" w:hAnsi="Times New Roman"/>
          <w:bCs/>
          <w:sz w:val="28"/>
          <w:szCs w:val="28"/>
        </w:rPr>
        <w:t xml:space="preserve">нарушение правил оказания услуг </w:t>
      </w:r>
      <w:r w:rsidRPr="00B82C52">
        <w:rPr>
          <w:rFonts w:ascii="Times New Roman" w:hAnsi="Times New Roman"/>
          <w:bCs/>
          <w:sz w:val="28"/>
          <w:szCs w:val="28"/>
        </w:rPr>
        <w:t xml:space="preserve">связи, об установке квартирных телефонов, о безвозмездном предоставлении дополнительных услуг, </w:t>
      </w:r>
      <w:r w:rsidRPr="00B82C52">
        <w:rPr>
          <w:rFonts w:ascii="Times New Roman" w:hAnsi="Times New Roman"/>
          <w:sz w:val="28"/>
          <w:szCs w:val="28"/>
        </w:rPr>
        <w:t>неразрывно связанных с услугами телефонной связи и направленных на повышение их потребительской ценности</w:t>
      </w:r>
      <w:r w:rsidRPr="00B82C5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2C52" w:rsidRPr="005402CA" w:rsidRDefault="00B82C52" w:rsidP="00B82C5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- о</w:t>
      </w:r>
      <w:r w:rsidRPr="005402CA">
        <w:rPr>
          <w:bCs/>
          <w:szCs w:val="28"/>
        </w:rPr>
        <w:t xml:space="preserve">казание телематических услуг связи (ТЛМ) – 14,28% (неудовлетворительное качество предоставления телематических услуг связи, несогласие с выставленными счетами за услуги связи, </w:t>
      </w:r>
      <w:r>
        <w:rPr>
          <w:bCs/>
          <w:szCs w:val="28"/>
        </w:rPr>
        <w:t>нарушение правил оказания услуг связи);</w:t>
      </w:r>
    </w:p>
    <w:p w:rsidR="00B82C52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B82C52">
        <w:rPr>
          <w:rFonts w:ascii="Times New Roman" w:hAnsi="Times New Roman"/>
          <w:bCs/>
          <w:sz w:val="28"/>
          <w:szCs w:val="28"/>
        </w:rPr>
        <w:t>казание услуг почтовой связи (ПС) – 23,8%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отправлений);</w:t>
      </w:r>
    </w:p>
    <w:p w:rsidR="00B82C52" w:rsidRPr="00351C5D" w:rsidRDefault="00B82C52" w:rsidP="00B82C5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</w:t>
      </w:r>
      <w:r w:rsidRPr="00351C5D">
        <w:rPr>
          <w:bCs/>
          <w:szCs w:val="28"/>
        </w:rPr>
        <w:t>казание услуг подвижной радиотелефонной связи (РТС) – 21,42% (несогласие с выставленными счетами за услуги подвижной радиотелефонной связи, законность рассылки информационных смс – сообщений, нарушени</w:t>
      </w:r>
      <w:r>
        <w:rPr>
          <w:bCs/>
          <w:szCs w:val="28"/>
        </w:rPr>
        <w:t xml:space="preserve">е правил оказания услуг </w:t>
      </w:r>
      <w:r w:rsidRPr="00351C5D">
        <w:rPr>
          <w:bCs/>
          <w:szCs w:val="28"/>
        </w:rPr>
        <w:t>связи);</w:t>
      </w:r>
    </w:p>
    <w:p w:rsidR="00B82C52" w:rsidRPr="00B82C52" w:rsidRDefault="00B82C52" w:rsidP="00B82C52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- о</w:t>
      </w:r>
      <w:r w:rsidRPr="00351C5D">
        <w:rPr>
          <w:bCs/>
          <w:szCs w:val="28"/>
        </w:rPr>
        <w:t>казание услуг телевизионного вещания (ТВ) – 9,5% (отсутствие вещания цифровых ТВ каналов, помехи</w:t>
      </w:r>
      <w:r>
        <w:rPr>
          <w:bCs/>
          <w:szCs w:val="28"/>
        </w:rPr>
        <w:t xml:space="preserve"> при вещании цифровых каналов).</w:t>
      </w:r>
    </w:p>
    <w:p w:rsidR="00F23230" w:rsidRDefault="00B840F2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44 обращения</w:t>
      </w:r>
      <w:r w:rsidR="00F23230">
        <w:rPr>
          <w:szCs w:val="28"/>
        </w:rPr>
        <w:t xml:space="preserve">, из них </w:t>
      </w:r>
      <w:r w:rsidR="00F23230" w:rsidRPr="00D10F2A">
        <w:rPr>
          <w:szCs w:val="28"/>
        </w:rPr>
        <w:t>типичными вопросами, поднимаемыми гражданами в своих обращениях были</w:t>
      </w:r>
      <w:r w:rsidR="00F23230">
        <w:rPr>
          <w:szCs w:val="28"/>
        </w:rPr>
        <w:t>:</w:t>
      </w:r>
    </w:p>
    <w:p w:rsidR="00B82C52" w:rsidRDefault="00F23230" w:rsidP="00B82C5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2C52" w:rsidRPr="0093584F">
        <w:rPr>
          <w:szCs w:val="28"/>
        </w:rPr>
        <w:t>вопрос</w:t>
      </w:r>
      <w:r w:rsidR="00B82C52">
        <w:rPr>
          <w:szCs w:val="28"/>
        </w:rPr>
        <w:t>ы о передаче персональных данных субъектов</w:t>
      </w:r>
      <w:r w:rsidR="00B82C52" w:rsidRPr="0093584F">
        <w:rPr>
          <w:szCs w:val="28"/>
        </w:rPr>
        <w:t xml:space="preserve"> без их согласия из Банков в коллекторские организации, и, как следствие неправомерные звонки коллекторов субъектам персональных данных</w:t>
      </w:r>
      <w:r w:rsidR="00B82C52">
        <w:rPr>
          <w:szCs w:val="28"/>
        </w:rPr>
        <w:t xml:space="preserve"> – 71</w:t>
      </w:r>
      <w:r w:rsidR="008F2A58">
        <w:rPr>
          <w:szCs w:val="28"/>
        </w:rPr>
        <w:t xml:space="preserve"> </w:t>
      </w:r>
      <w:r>
        <w:rPr>
          <w:szCs w:val="28"/>
        </w:rPr>
        <w:t>%.</w:t>
      </w:r>
    </w:p>
    <w:p w:rsidR="00F23230" w:rsidRDefault="00F23230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F2A58">
        <w:rPr>
          <w:szCs w:val="28"/>
        </w:rPr>
        <w:t xml:space="preserve"> </w:t>
      </w:r>
      <w:r w:rsidR="00856869">
        <w:rPr>
          <w:szCs w:val="28"/>
        </w:rPr>
        <w:t>сфере массовых коммуникаций – 19</w:t>
      </w:r>
      <w:r>
        <w:rPr>
          <w:szCs w:val="28"/>
        </w:rPr>
        <w:t xml:space="preserve">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F23230" w:rsidRPr="003A4A41" w:rsidRDefault="00F23230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B05B2">
        <w:rPr>
          <w:szCs w:val="28"/>
        </w:rPr>
        <w:t xml:space="preserve">вопросы </w:t>
      </w:r>
      <w:r w:rsidR="00B82C52">
        <w:rPr>
          <w:szCs w:val="28"/>
        </w:rPr>
        <w:t xml:space="preserve">по ограничению доступа в сети Интернет к сайтам с запрещенной информацией – 75 </w:t>
      </w:r>
      <w:r>
        <w:rPr>
          <w:szCs w:val="28"/>
        </w:rPr>
        <w:t>%.</w:t>
      </w:r>
    </w:p>
    <w:p w:rsidR="00B82C52" w:rsidRPr="00B82C52" w:rsidRDefault="00F23230" w:rsidP="00B82C5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Default="00956AE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приняты – 12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956AE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136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671E7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;</w:t>
      </w:r>
    </w:p>
    <w:p w:rsidR="00F23230" w:rsidRDefault="00956AE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поддержано – 1</w:t>
      </w:r>
      <w:r w:rsidR="00353176">
        <w:rPr>
          <w:rFonts w:ascii="Times New Roman" w:hAnsi="Times New Roman"/>
          <w:sz w:val="28"/>
          <w:szCs w:val="28"/>
        </w:rPr>
        <w:t>;</w:t>
      </w:r>
    </w:p>
    <w:p w:rsidR="00956AE0" w:rsidRDefault="00956AE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1.</w:t>
      </w:r>
    </w:p>
    <w:p w:rsidR="00D2578C" w:rsidRDefault="00D2578C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Look w:val="04A0"/>
      </w:tblPr>
      <w:tblGrid>
        <w:gridCol w:w="1037"/>
        <w:gridCol w:w="7699"/>
        <w:gridCol w:w="777"/>
      </w:tblGrid>
      <w:tr w:rsidR="00CF1F16" w:rsidRPr="00F23230" w:rsidTr="00055FE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055FE5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lastRenderedPageBreak/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956AE0">
              <w:rPr>
                <w:b/>
                <w:bCs/>
                <w:color w:val="000000"/>
                <w:sz w:val="24"/>
              </w:rPr>
              <w:t>работе с обращениями граждан в 1 квартале 2014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года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Блок № 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3D5477">
              <w:rPr>
                <w:b/>
                <w:bCs/>
                <w:color w:val="000000"/>
                <w:sz w:val="24"/>
              </w:rPr>
              <w:t>64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E5E1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D5477">
              <w:rPr>
                <w:color w:val="000000"/>
                <w:sz w:val="24"/>
              </w:rPr>
              <w:t>58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E5E1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3D5477">
              <w:rPr>
                <w:b/>
                <w:bCs/>
                <w:color w:val="000000"/>
                <w:sz w:val="24"/>
              </w:rPr>
              <w:t>6</w:t>
            </w:r>
            <w:r w:rsidR="00DB19FB">
              <w:rPr>
                <w:b/>
                <w:bCs/>
                <w:color w:val="000000"/>
                <w:sz w:val="24"/>
              </w:rPr>
              <w:t>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E5E1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ПГУ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Официального сайта Роскомнадзора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E5E1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E5E1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3D5477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51D2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="003D5477">
              <w:rPr>
                <w:b/>
                <w:bCs/>
                <w:color w:val="000000"/>
                <w:sz w:val="24"/>
              </w:rPr>
              <w:t>6</w:t>
            </w:r>
            <w:r w:rsidR="00DB19FB">
              <w:rPr>
                <w:b/>
                <w:bCs/>
                <w:color w:val="000000"/>
                <w:sz w:val="24"/>
              </w:rPr>
              <w:t>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8E068B">
              <w:rPr>
                <w:color w:val="000000"/>
                <w:sz w:val="24"/>
              </w:rPr>
              <w:t>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4830B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51D2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51D2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51D2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51D2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66FFD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="003D5477">
              <w:rPr>
                <w:b/>
                <w:bCs/>
                <w:color w:val="000000"/>
                <w:sz w:val="24"/>
              </w:rPr>
              <w:t>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D5477">
              <w:rPr>
                <w:color w:val="000000"/>
                <w:sz w:val="24"/>
              </w:rPr>
              <w:t>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7F2391">
              <w:rPr>
                <w:b/>
                <w:bCs/>
                <w:color w:val="000000"/>
                <w:sz w:val="24"/>
              </w:rPr>
              <w:t>50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7F2391">
              <w:rPr>
                <w:color w:val="000000"/>
                <w:sz w:val="24"/>
              </w:rPr>
              <w:t>50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8F3662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</w:t>
            </w:r>
            <w:r w:rsidR="009E6AF5">
              <w:rPr>
                <w:color w:val="000000"/>
                <w:sz w:val="24"/>
              </w:rPr>
              <w:t>36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Принято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138C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руководителем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заместителями руководителя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138C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476F85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Проведено</w:t>
            </w:r>
            <w:r w:rsidR="00CF1F16" w:rsidRPr="00F23230">
              <w:rPr>
                <w:b/>
                <w:bCs/>
                <w:color w:val="000000"/>
                <w:sz w:val="24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судебных исков от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8.1.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количество судебных решений, вынесенных в пользу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7D" w:rsidRDefault="0073257D" w:rsidP="00F82C4C">
      <w:r>
        <w:separator/>
      </w:r>
    </w:p>
  </w:endnote>
  <w:endnote w:type="continuationSeparator" w:id="1">
    <w:p w:rsidR="0073257D" w:rsidRDefault="0073257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7D" w:rsidRDefault="0073257D" w:rsidP="00F82C4C">
      <w:r>
        <w:separator/>
      </w:r>
    </w:p>
  </w:footnote>
  <w:footnote w:type="continuationSeparator" w:id="1">
    <w:p w:rsidR="0073257D" w:rsidRDefault="0073257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E11C5E" w:rsidP="00D80E53">
    <w:pPr>
      <w:pStyle w:val="a6"/>
      <w:jc w:val="center"/>
    </w:pPr>
    <w:fldSimple w:instr="PAGE   \* MERGEFORMAT">
      <w:r w:rsidR="00671E7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26647"/>
    <w:rsid w:val="00032BCE"/>
    <w:rsid w:val="00032FBA"/>
    <w:rsid w:val="00054825"/>
    <w:rsid w:val="00055FE5"/>
    <w:rsid w:val="00067E0B"/>
    <w:rsid w:val="00075B87"/>
    <w:rsid w:val="000C3FC1"/>
    <w:rsid w:val="000E0580"/>
    <w:rsid w:val="000E0E91"/>
    <w:rsid w:val="0011601F"/>
    <w:rsid w:val="001166BD"/>
    <w:rsid w:val="0012634E"/>
    <w:rsid w:val="00135AA0"/>
    <w:rsid w:val="00143A97"/>
    <w:rsid w:val="00166FFD"/>
    <w:rsid w:val="00174F91"/>
    <w:rsid w:val="001A0B19"/>
    <w:rsid w:val="001D3B3C"/>
    <w:rsid w:val="001D4238"/>
    <w:rsid w:val="001E08B1"/>
    <w:rsid w:val="001E5E15"/>
    <w:rsid w:val="001F6A76"/>
    <w:rsid w:val="00201C16"/>
    <w:rsid w:val="00215424"/>
    <w:rsid w:val="00216B4D"/>
    <w:rsid w:val="0022564B"/>
    <w:rsid w:val="0024656B"/>
    <w:rsid w:val="0026633B"/>
    <w:rsid w:val="00273989"/>
    <w:rsid w:val="0028522F"/>
    <w:rsid w:val="00285613"/>
    <w:rsid w:val="002A076C"/>
    <w:rsid w:val="002A633F"/>
    <w:rsid w:val="002C2BD1"/>
    <w:rsid w:val="002C41DC"/>
    <w:rsid w:val="002D0DF4"/>
    <w:rsid w:val="002F779D"/>
    <w:rsid w:val="00310413"/>
    <w:rsid w:val="00326235"/>
    <w:rsid w:val="00343863"/>
    <w:rsid w:val="00353176"/>
    <w:rsid w:val="00390A1E"/>
    <w:rsid w:val="003A5EBB"/>
    <w:rsid w:val="003C70AA"/>
    <w:rsid w:val="003D37EC"/>
    <w:rsid w:val="003D5477"/>
    <w:rsid w:val="003D6483"/>
    <w:rsid w:val="003F4ECA"/>
    <w:rsid w:val="003F5599"/>
    <w:rsid w:val="004067D7"/>
    <w:rsid w:val="00417FA7"/>
    <w:rsid w:val="00445B09"/>
    <w:rsid w:val="00476F85"/>
    <w:rsid w:val="004830B3"/>
    <w:rsid w:val="00490E4D"/>
    <w:rsid w:val="004A68FF"/>
    <w:rsid w:val="004C11AF"/>
    <w:rsid w:val="004E28AC"/>
    <w:rsid w:val="00503357"/>
    <w:rsid w:val="00525E9B"/>
    <w:rsid w:val="00527D2A"/>
    <w:rsid w:val="005375BD"/>
    <w:rsid w:val="005468F6"/>
    <w:rsid w:val="00546F23"/>
    <w:rsid w:val="00584431"/>
    <w:rsid w:val="0059218D"/>
    <w:rsid w:val="005A6EA2"/>
    <w:rsid w:val="005B046B"/>
    <w:rsid w:val="005C57F0"/>
    <w:rsid w:val="00601E34"/>
    <w:rsid w:val="006231FB"/>
    <w:rsid w:val="00623717"/>
    <w:rsid w:val="00633B08"/>
    <w:rsid w:val="006428ED"/>
    <w:rsid w:val="00645F1A"/>
    <w:rsid w:val="006609C4"/>
    <w:rsid w:val="006647F1"/>
    <w:rsid w:val="00671E7C"/>
    <w:rsid w:val="006741A9"/>
    <w:rsid w:val="00683B43"/>
    <w:rsid w:val="006B05B2"/>
    <w:rsid w:val="006C1050"/>
    <w:rsid w:val="006D5982"/>
    <w:rsid w:val="006F56EC"/>
    <w:rsid w:val="006F582E"/>
    <w:rsid w:val="0070430B"/>
    <w:rsid w:val="00723BD2"/>
    <w:rsid w:val="00726E23"/>
    <w:rsid w:val="0073257D"/>
    <w:rsid w:val="007408C0"/>
    <w:rsid w:val="00754CD3"/>
    <w:rsid w:val="00756E7C"/>
    <w:rsid w:val="00794436"/>
    <w:rsid w:val="007A7C38"/>
    <w:rsid w:val="007C3E5A"/>
    <w:rsid w:val="007F2391"/>
    <w:rsid w:val="007F5506"/>
    <w:rsid w:val="0080082A"/>
    <w:rsid w:val="00811E70"/>
    <w:rsid w:val="00837131"/>
    <w:rsid w:val="00856869"/>
    <w:rsid w:val="0087053A"/>
    <w:rsid w:val="00883D26"/>
    <w:rsid w:val="008900AB"/>
    <w:rsid w:val="00893ADE"/>
    <w:rsid w:val="008972B1"/>
    <w:rsid w:val="008B7B05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2766C"/>
    <w:rsid w:val="00927F28"/>
    <w:rsid w:val="009379D6"/>
    <w:rsid w:val="00946B30"/>
    <w:rsid w:val="00956AE0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23C0"/>
    <w:rsid w:val="00AE7D79"/>
    <w:rsid w:val="00AF21A7"/>
    <w:rsid w:val="00B032D5"/>
    <w:rsid w:val="00B05263"/>
    <w:rsid w:val="00B16E93"/>
    <w:rsid w:val="00B30DA2"/>
    <w:rsid w:val="00B3599F"/>
    <w:rsid w:val="00B44B3F"/>
    <w:rsid w:val="00B51D2D"/>
    <w:rsid w:val="00B57426"/>
    <w:rsid w:val="00B82C52"/>
    <w:rsid w:val="00B840F2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738E"/>
    <w:rsid w:val="00C96A94"/>
    <w:rsid w:val="00CD1002"/>
    <w:rsid w:val="00CE1E76"/>
    <w:rsid w:val="00CF0A88"/>
    <w:rsid w:val="00CF1F16"/>
    <w:rsid w:val="00CF6770"/>
    <w:rsid w:val="00D2578C"/>
    <w:rsid w:val="00D271AC"/>
    <w:rsid w:val="00D36F40"/>
    <w:rsid w:val="00D560A7"/>
    <w:rsid w:val="00D62724"/>
    <w:rsid w:val="00D640AD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11C5E"/>
    <w:rsid w:val="00E30958"/>
    <w:rsid w:val="00E51B05"/>
    <w:rsid w:val="00E6678F"/>
    <w:rsid w:val="00E674FE"/>
    <w:rsid w:val="00E815E4"/>
    <w:rsid w:val="00EA208B"/>
    <w:rsid w:val="00EB0648"/>
    <w:rsid w:val="00ED3749"/>
    <w:rsid w:val="00F111AA"/>
    <w:rsid w:val="00F23230"/>
    <w:rsid w:val="00F27CDF"/>
    <w:rsid w:val="00F36603"/>
    <w:rsid w:val="00F63B16"/>
    <w:rsid w:val="00F82C4C"/>
    <w:rsid w:val="00FB69DE"/>
    <w:rsid w:val="00FD5826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1899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98</cp:revision>
  <cp:lastPrinted>2013-10-18T02:29:00Z</cp:lastPrinted>
  <dcterms:created xsi:type="dcterms:W3CDTF">2013-04-11T05:25:00Z</dcterms:created>
  <dcterms:modified xsi:type="dcterms:W3CDTF">2014-07-15T06:14:00Z</dcterms:modified>
</cp:coreProperties>
</file>